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42" w:rsidRPr="00C8436F" w:rsidRDefault="008C0AE6" w:rsidP="00B05942">
      <w:pPr>
        <w:jc w:val="center"/>
        <w:outlineLvl w:val="0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 xml:space="preserve">ДОПОЛНИТЕЛЬНОЕ СОГЛАШЕНИЕ № </w:t>
      </w:r>
      <w:r w:rsidR="00CE7A53">
        <w:rPr>
          <w:rFonts w:ascii="Arial Narrow" w:hAnsi="Arial Narrow" w:cstheme="minorHAnsi"/>
          <w:szCs w:val="24"/>
        </w:rPr>
        <w:t>6</w:t>
      </w:r>
    </w:p>
    <w:p w:rsidR="00B05942" w:rsidRPr="00C8436F" w:rsidRDefault="00B05942" w:rsidP="00B05942">
      <w:pPr>
        <w:jc w:val="center"/>
        <w:outlineLvl w:val="0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к</w:t>
      </w:r>
      <w:r w:rsidR="008C0AE6">
        <w:rPr>
          <w:rFonts w:ascii="Arial Narrow" w:hAnsi="Arial Narrow" w:cstheme="minorHAnsi"/>
          <w:szCs w:val="24"/>
        </w:rPr>
        <w:t xml:space="preserve"> трудовому договору от 01 января</w:t>
      </w:r>
      <w:r w:rsidRPr="00C8436F">
        <w:rPr>
          <w:rFonts w:ascii="Arial Narrow" w:hAnsi="Arial Narrow" w:cstheme="minorHAnsi"/>
          <w:szCs w:val="24"/>
        </w:rPr>
        <w:t xml:space="preserve"> 201</w:t>
      </w:r>
      <w:r w:rsidR="008C0AE6">
        <w:rPr>
          <w:rFonts w:ascii="Arial Narrow" w:hAnsi="Arial Narrow" w:cstheme="minorHAnsi"/>
          <w:szCs w:val="24"/>
        </w:rPr>
        <w:t>4</w:t>
      </w:r>
      <w:r w:rsidRPr="00C8436F">
        <w:rPr>
          <w:rFonts w:ascii="Arial Narrow" w:hAnsi="Arial Narrow" w:cstheme="minorHAnsi"/>
          <w:szCs w:val="24"/>
        </w:rPr>
        <w:t xml:space="preserve"> года № </w:t>
      </w:r>
      <w:r w:rsidR="003E4CC1">
        <w:rPr>
          <w:rFonts w:ascii="Arial Narrow" w:hAnsi="Arial Narrow" w:cstheme="minorHAnsi"/>
          <w:szCs w:val="24"/>
        </w:rPr>
        <w:t>3</w:t>
      </w:r>
    </w:p>
    <w:p w:rsidR="00B05942" w:rsidRPr="00C8436F" w:rsidRDefault="00B05942" w:rsidP="00B05942">
      <w:pPr>
        <w:rPr>
          <w:rFonts w:ascii="Arial Narrow" w:hAnsi="Arial Narrow" w:cstheme="minorHAnsi"/>
          <w:szCs w:val="24"/>
        </w:rPr>
      </w:pPr>
    </w:p>
    <w:p w:rsidR="00B05942" w:rsidRPr="00C8436F" w:rsidRDefault="008C0AE6" w:rsidP="00B05942">
      <w:pPr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 xml:space="preserve">г. Санкт-Петербург                </w:t>
      </w:r>
      <w:r w:rsidR="00B05942" w:rsidRPr="00C8436F">
        <w:rPr>
          <w:rFonts w:ascii="Arial Narrow" w:hAnsi="Arial Narrow" w:cstheme="minorHAnsi"/>
          <w:szCs w:val="24"/>
        </w:rPr>
        <w:tab/>
      </w:r>
      <w:r w:rsidR="00B05942" w:rsidRPr="00C8436F">
        <w:rPr>
          <w:rFonts w:ascii="Arial Narrow" w:hAnsi="Arial Narrow" w:cstheme="minorHAnsi"/>
          <w:szCs w:val="24"/>
        </w:rPr>
        <w:tab/>
      </w:r>
      <w:r w:rsidR="00B05942" w:rsidRPr="00C8436F">
        <w:rPr>
          <w:rFonts w:ascii="Arial Narrow" w:hAnsi="Arial Narrow" w:cstheme="minorHAnsi"/>
          <w:szCs w:val="24"/>
        </w:rPr>
        <w:tab/>
      </w:r>
      <w:r w:rsidR="00B05942" w:rsidRPr="00C8436F">
        <w:rPr>
          <w:rFonts w:ascii="Arial Narrow" w:hAnsi="Arial Narrow" w:cstheme="minorHAnsi"/>
          <w:szCs w:val="24"/>
        </w:rPr>
        <w:tab/>
      </w:r>
      <w:r w:rsidR="00B05942" w:rsidRPr="00C8436F">
        <w:rPr>
          <w:rFonts w:ascii="Arial Narrow" w:hAnsi="Arial Narrow" w:cstheme="minorHAnsi"/>
          <w:szCs w:val="24"/>
        </w:rPr>
        <w:tab/>
      </w:r>
      <w:r w:rsidR="00B05942" w:rsidRPr="00C8436F">
        <w:rPr>
          <w:rFonts w:ascii="Arial Narrow" w:hAnsi="Arial Narrow" w:cstheme="minorHAnsi"/>
          <w:szCs w:val="24"/>
        </w:rPr>
        <w:tab/>
        <w:t>2</w:t>
      </w:r>
      <w:r>
        <w:rPr>
          <w:rFonts w:ascii="Arial Narrow" w:hAnsi="Arial Narrow" w:cstheme="minorHAnsi"/>
          <w:szCs w:val="24"/>
        </w:rPr>
        <w:t>7</w:t>
      </w:r>
      <w:r w:rsidR="00B05942" w:rsidRPr="00C8436F">
        <w:rPr>
          <w:rFonts w:ascii="Arial Narrow" w:hAnsi="Arial Narrow" w:cstheme="minorHAnsi"/>
          <w:szCs w:val="24"/>
        </w:rPr>
        <w:t xml:space="preserve"> марта 2020 года</w:t>
      </w:r>
    </w:p>
    <w:p w:rsidR="00B05942" w:rsidRPr="00C8436F" w:rsidRDefault="00B05942" w:rsidP="00B05942">
      <w:pPr>
        <w:rPr>
          <w:rFonts w:ascii="Arial Narrow" w:hAnsi="Arial Narrow" w:cstheme="minorHAnsi"/>
          <w:szCs w:val="24"/>
        </w:rPr>
      </w:pPr>
    </w:p>
    <w:p w:rsidR="00B05942" w:rsidRPr="00C8436F" w:rsidRDefault="008C0AE6" w:rsidP="00B05942">
      <w:pPr>
        <w:jc w:val="both"/>
        <w:rPr>
          <w:rFonts w:ascii="Arial Narrow" w:hAnsi="Arial Narrow" w:cstheme="minorHAnsi"/>
          <w:szCs w:val="24"/>
        </w:rPr>
      </w:pPr>
      <w:proofErr w:type="gramStart"/>
      <w:r w:rsidRPr="00430D98">
        <w:rPr>
          <w:rFonts w:ascii="Arial Narrow" w:hAnsi="Arial Narrow" w:cstheme="minorHAnsi"/>
          <w:b/>
          <w:szCs w:val="24"/>
          <w:highlight w:val="yellow"/>
        </w:rPr>
        <w:t>ООО «</w:t>
      </w:r>
      <w:r w:rsidR="00430D98" w:rsidRPr="00430D98">
        <w:rPr>
          <w:rFonts w:ascii="Arial Narrow" w:hAnsi="Arial Narrow" w:cstheme="minorHAnsi"/>
          <w:b/>
          <w:szCs w:val="24"/>
          <w:highlight w:val="yellow"/>
        </w:rPr>
        <w:t>….</w:t>
      </w:r>
      <w:r w:rsidR="00B05942" w:rsidRPr="00430D98">
        <w:rPr>
          <w:rFonts w:ascii="Arial Narrow" w:hAnsi="Arial Narrow" w:cstheme="minorHAnsi"/>
          <w:b/>
          <w:szCs w:val="24"/>
          <w:highlight w:val="yellow"/>
        </w:rPr>
        <w:t>»</w:t>
      </w:r>
      <w:r w:rsidR="00B05942" w:rsidRPr="00430D98">
        <w:rPr>
          <w:rFonts w:ascii="Arial Narrow" w:hAnsi="Arial Narrow" w:cstheme="minorHAnsi"/>
          <w:szCs w:val="24"/>
          <w:highlight w:val="yellow"/>
        </w:rPr>
        <w:t>,</w:t>
      </w:r>
      <w:r w:rsidR="00B05942" w:rsidRPr="00C8436F">
        <w:rPr>
          <w:rFonts w:ascii="Arial Narrow" w:hAnsi="Arial Narrow" w:cstheme="minorHAnsi"/>
          <w:szCs w:val="24"/>
        </w:rPr>
        <w:t xml:space="preserve"> именуемое в дальнейшем «Работодатель», в лице </w:t>
      </w:r>
      <w:r>
        <w:rPr>
          <w:rFonts w:ascii="Arial Narrow" w:hAnsi="Arial Narrow" w:cstheme="minorHAnsi"/>
          <w:szCs w:val="24"/>
        </w:rPr>
        <w:t xml:space="preserve">Генерального директора </w:t>
      </w:r>
      <w:r w:rsidR="00430D98" w:rsidRPr="00430D98">
        <w:rPr>
          <w:rFonts w:ascii="Arial Narrow" w:hAnsi="Arial Narrow" w:cstheme="minorHAnsi"/>
          <w:szCs w:val="24"/>
          <w:highlight w:val="yellow"/>
        </w:rPr>
        <w:t>…….</w:t>
      </w:r>
      <w:r w:rsidR="00B05942" w:rsidRPr="00430D98">
        <w:rPr>
          <w:rFonts w:ascii="Arial Narrow" w:hAnsi="Arial Narrow" w:cstheme="minorHAnsi"/>
          <w:szCs w:val="24"/>
          <w:highlight w:val="yellow"/>
        </w:rPr>
        <w:t>,</w:t>
      </w:r>
      <w:r w:rsidR="00B05942" w:rsidRPr="00C8436F">
        <w:rPr>
          <w:rFonts w:ascii="Arial Narrow" w:hAnsi="Arial Narrow" w:cstheme="minorHAnsi"/>
          <w:szCs w:val="24"/>
        </w:rPr>
        <w:t xml:space="preserve"> действующего на основании Устава, с одной стороны, и </w:t>
      </w:r>
      <w:r w:rsidR="00430D98" w:rsidRPr="00430D98">
        <w:rPr>
          <w:rFonts w:ascii="Arial Narrow" w:hAnsi="Arial Narrow" w:cstheme="minorHAnsi"/>
          <w:szCs w:val="24"/>
          <w:highlight w:val="yellow"/>
        </w:rPr>
        <w:t>…………</w:t>
      </w:r>
      <w:r w:rsidR="00430D98">
        <w:rPr>
          <w:rFonts w:ascii="Arial Narrow" w:hAnsi="Arial Narrow" w:cstheme="minorHAnsi"/>
          <w:szCs w:val="24"/>
        </w:rPr>
        <w:t>.</w:t>
      </w:r>
      <w:r>
        <w:rPr>
          <w:rFonts w:ascii="Arial Narrow" w:hAnsi="Arial Narrow" w:cstheme="minorHAnsi"/>
          <w:szCs w:val="24"/>
        </w:rPr>
        <w:t>, именуемой</w:t>
      </w:r>
      <w:r w:rsidR="00B05942" w:rsidRPr="00C8436F">
        <w:rPr>
          <w:rFonts w:ascii="Arial Narrow" w:hAnsi="Arial Narrow" w:cstheme="minorHAnsi"/>
          <w:szCs w:val="24"/>
        </w:rPr>
        <w:t xml:space="preserve"> в дальнейшем «</w:t>
      </w:r>
      <w:proofErr w:type="spellStart"/>
      <w:r w:rsidR="00A7181B">
        <w:rPr>
          <w:rFonts w:ascii="Arial Narrow" w:hAnsi="Arial Narrow" w:cstheme="minorHAnsi"/>
          <w:szCs w:val="24"/>
        </w:rPr>
        <w:t>Спецалист</w:t>
      </w:r>
      <w:proofErr w:type="spellEnd"/>
      <w:r w:rsidR="00B05942" w:rsidRPr="00C8436F">
        <w:rPr>
          <w:rFonts w:ascii="Arial Narrow" w:hAnsi="Arial Narrow" w:cstheme="minorHAnsi"/>
          <w:szCs w:val="24"/>
        </w:rPr>
        <w:t>», с другой стороны, совместно именуемые «Стороны»,</w:t>
      </w:r>
      <w:proofErr w:type="gramEnd"/>
    </w:p>
    <w:p w:rsidR="00B05942" w:rsidRPr="00C8436F" w:rsidRDefault="00B05942" w:rsidP="00B05942">
      <w:pPr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 xml:space="preserve">в связи с временным переводом </w:t>
      </w:r>
      <w:r w:rsidR="00A7181B">
        <w:rPr>
          <w:rFonts w:ascii="Arial Narrow" w:hAnsi="Arial Narrow" w:cstheme="minorHAnsi"/>
          <w:szCs w:val="24"/>
        </w:rPr>
        <w:t>Специалиста</w:t>
      </w:r>
      <w:r w:rsidRPr="00C8436F">
        <w:rPr>
          <w:rFonts w:ascii="Arial Narrow" w:hAnsi="Arial Narrow" w:cstheme="minorHAnsi"/>
          <w:szCs w:val="24"/>
        </w:rPr>
        <w:t xml:space="preserve"> на дистанционную работу договорились о вне</w:t>
      </w:r>
      <w:r w:rsidR="008C0AE6">
        <w:rPr>
          <w:rFonts w:ascii="Arial Narrow" w:hAnsi="Arial Narrow" w:cstheme="minorHAnsi"/>
          <w:szCs w:val="24"/>
        </w:rPr>
        <w:t>сении в трудовой договор от 01 января</w:t>
      </w:r>
      <w:r w:rsidRPr="00C8436F">
        <w:rPr>
          <w:rFonts w:ascii="Arial Narrow" w:hAnsi="Arial Narrow" w:cstheme="minorHAnsi"/>
          <w:szCs w:val="24"/>
        </w:rPr>
        <w:t xml:space="preserve"> 201</w:t>
      </w:r>
      <w:r w:rsidR="003E4CC1">
        <w:rPr>
          <w:rFonts w:ascii="Arial Narrow" w:hAnsi="Arial Narrow" w:cstheme="minorHAnsi"/>
          <w:szCs w:val="24"/>
        </w:rPr>
        <w:t>4 года №3</w:t>
      </w:r>
      <w:r w:rsidRPr="00C8436F">
        <w:rPr>
          <w:rFonts w:ascii="Arial Narrow" w:hAnsi="Arial Narrow" w:cstheme="minorHAnsi"/>
          <w:szCs w:val="24"/>
        </w:rPr>
        <w:t>, именуемый далее «Трудовой договор», следующих изменений: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Изложить пункт 1.2 Трудового договора в следующей редакции: «</w:t>
      </w:r>
      <w:r w:rsidR="00A7181B">
        <w:rPr>
          <w:rFonts w:ascii="Arial Narrow" w:hAnsi="Arial Narrow" w:cstheme="minorHAnsi"/>
          <w:szCs w:val="24"/>
        </w:rPr>
        <w:t>Специалист</w:t>
      </w:r>
      <w:r w:rsidRPr="00C8436F">
        <w:rPr>
          <w:rFonts w:ascii="Arial Narrow" w:hAnsi="Arial Narrow" w:cstheme="minorHAnsi"/>
          <w:szCs w:val="24"/>
        </w:rPr>
        <w:t xml:space="preserve"> выполняет работу дистанционно, вне места нахождения работодателя. Рабочее место </w:t>
      </w:r>
      <w:r w:rsidR="006B5535">
        <w:rPr>
          <w:rFonts w:ascii="Arial Narrow" w:hAnsi="Arial Narrow" w:cstheme="minorHAnsi"/>
          <w:szCs w:val="24"/>
        </w:rPr>
        <w:t>Специалиста</w:t>
      </w:r>
      <w:r w:rsidRPr="00C8436F">
        <w:rPr>
          <w:rFonts w:ascii="Arial Narrow" w:hAnsi="Arial Narrow" w:cstheme="minorHAnsi"/>
          <w:szCs w:val="24"/>
        </w:rPr>
        <w:t xml:space="preserve"> — по адресу его регистрации</w:t>
      </w:r>
      <w:r w:rsidRPr="00430D98">
        <w:rPr>
          <w:rFonts w:ascii="Arial Narrow" w:hAnsi="Arial Narrow" w:cstheme="minorHAnsi"/>
          <w:szCs w:val="24"/>
          <w:highlight w:val="yellow"/>
        </w:rPr>
        <w:t xml:space="preserve">: </w:t>
      </w:r>
      <w:r w:rsidR="00430D98" w:rsidRPr="00430D98">
        <w:rPr>
          <w:rFonts w:ascii="Arial Narrow" w:hAnsi="Arial Narrow" w:cstheme="minorHAnsi"/>
          <w:szCs w:val="24"/>
          <w:highlight w:val="yellow"/>
        </w:rPr>
        <w:t>……………………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 xml:space="preserve">Изложить пункт </w:t>
      </w:r>
      <w:r w:rsidR="00A7181B">
        <w:rPr>
          <w:rFonts w:ascii="Arial Narrow" w:hAnsi="Arial Narrow" w:cstheme="minorHAnsi"/>
          <w:szCs w:val="24"/>
        </w:rPr>
        <w:t>2.4</w:t>
      </w:r>
      <w:r w:rsidRPr="00C8436F">
        <w:rPr>
          <w:rFonts w:ascii="Arial Narrow" w:hAnsi="Arial Narrow" w:cstheme="minorHAnsi"/>
          <w:szCs w:val="24"/>
        </w:rPr>
        <w:t xml:space="preserve"> Трудового договора в следующей редакции: «На временном дистанционном рабочем месте </w:t>
      </w:r>
      <w:r w:rsidR="00247459">
        <w:rPr>
          <w:rFonts w:ascii="Arial Narrow" w:hAnsi="Arial Narrow" w:cstheme="minorHAnsi"/>
          <w:szCs w:val="24"/>
        </w:rPr>
        <w:t>Специалисту</w:t>
      </w:r>
      <w:r w:rsidRPr="00C8436F">
        <w:rPr>
          <w:rFonts w:ascii="Arial Narrow" w:hAnsi="Arial Narrow" w:cstheme="minorHAnsi"/>
          <w:szCs w:val="24"/>
        </w:rPr>
        <w:t xml:space="preserve"> устанавливается режим работы с </w:t>
      </w:r>
      <w:r w:rsidR="00A7181B">
        <w:rPr>
          <w:rFonts w:ascii="Arial Narrow" w:hAnsi="Arial Narrow" w:cstheme="minorHAnsi"/>
          <w:szCs w:val="24"/>
        </w:rPr>
        <w:t>9</w:t>
      </w:r>
      <w:r w:rsidRPr="00C8436F">
        <w:rPr>
          <w:rFonts w:ascii="Arial Narrow" w:hAnsi="Arial Narrow" w:cstheme="minorHAnsi"/>
          <w:szCs w:val="24"/>
        </w:rPr>
        <w:t>.00 до 1</w:t>
      </w:r>
      <w:r w:rsidR="00A7181B">
        <w:rPr>
          <w:rFonts w:ascii="Arial Narrow" w:hAnsi="Arial Narrow" w:cstheme="minorHAnsi"/>
          <w:szCs w:val="24"/>
        </w:rPr>
        <w:t>8</w:t>
      </w:r>
      <w:r w:rsidRPr="00C8436F">
        <w:rPr>
          <w:rFonts w:ascii="Arial Narrow" w:hAnsi="Arial Narrow" w:cstheme="minorHAnsi"/>
          <w:szCs w:val="24"/>
        </w:rPr>
        <w:t xml:space="preserve">.00 с перерывом для отдыха и питания с 12.00 до 13.00. В рабочее время Работник находится на постоянной связи с Работодателем по </w:t>
      </w:r>
      <w:r w:rsidRPr="00C8436F">
        <w:rPr>
          <w:rFonts w:ascii="Arial Narrow" w:hAnsi="Arial Narrow" w:cstheme="minorHAnsi"/>
          <w:szCs w:val="24"/>
          <w:lang w:val="en-US"/>
        </w:rPr>
        <w:t>Skype</w:t>
      </w:r>
      <w:r w:rsidRPr="00C8436F">
        <w:rPr>
          <w:rFonts w:ascii="Arial Narrow" w:hAnsi="Arial Narrow" w:cstheme="minorHAnsi"/>
          <w:szCs w:val="24"/>
        </w:rPr>
        <w:t>, электронной почте и телефону».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Вн</w:t>
      </w:r>
      <w:r w:rsidR="00F168B4">
        <w:rPr>
          <w:rFonts w:ascii="Arial Narrow" w:hAnsi="Arial Narrow" w:cstheme="minorHAnsi"/>
          <w:szCs w:val="24"/>
        </w:rPr>
        <w:t>ести в Трудовой договор пункты 3.8</w:t>
      </w:r>
      <w:r w:rsidRPr="00C8436F">
        <w:rPr>
          <w:rFonts w:ascii="Arial Narrow" w:hAnsi="Arial Narrow" w:cstheme="minorHAnsi"/>
          <w:szCs w:val="24"/>
        </w:rPr>
        <w:t xml:space="preserve">, </w:t>
      </w:r>
      <w:r w:rsidR="00F168B4">
        <w:rPr>
          <w:rFonts w:ascii="Arial Narrow" w:hAnsi="Arial Narrow" w:cstheme="minorHAnsi"/>
          <w:szCs w:val="24"/>
        </w:rPr>
        <w:t>3.9</w:t>
      </w:r>
      <w:r w:rsidRPr="00C8436F">
        <w:rPr>
          <w:rFonts w:ascii="Arial Narrow" w:hAnsi="Arial Narrow" w:cstheme="minorHAnsi"/>
          <w:szCs w:val="24"/>
        </w:rPr>
        <w:t xml:space="preserve"> и </w:t>
      </w:r>
      <w:r w:rsidR="00F168B4">
        <w:rPr>
          <w:rFonts w:ascii="Arial Narrow" w:hAnsi="Arial Narrow" w:cstheme="minorHAnsi"/>
          <w:szCs w:val="24"/>
        </w:rPr>
        <w:t>3</w:t>
      </w:r>
      <w:r w:rsidRPr="00C8436F">
        <w:rPr>
          <w:rFonts w:ascii="Arial Narrow" w:hAnsi="Arial Narrow" w:cstheme="minorHAnsi"/>
          <w:szCs w:val="24"/>
        </w:rPr>
        <w:t>.</w:t>
      </w:r>
      <w:r w:rsidR="00F168B4">
        <w:rPr>
          <w:rFonts w:ascii="Arial Narrow" w:hAnsi="Arial Narrow" w:cstheme="minorHAnsi"/>
          <w:szCs w:val="24"/>
        </w:rPr>
        <w:t>10</w:t>
      </w:r>
      <w:r w:rsidRPr="00C8436F">
        <w:rPr>
          <w:rFonts w:ascii="Arial Narrow" w:hAnsi="Arial Narrow" w:cstheme="minorHAnsi"/>
          <w:szCs w:val="24"/>
        </w:rPr>
        <w:t xml:space="preserve"> следующего содержания:</w:t>
      </w:r>
    </w:p>
    <w:p w:rsidR="00B05942" w:rsidRPr="00C8436F" w:rsidRDefault="00F168B4" w:rsidP="00B05942">
      <w:pPr>
        <w:pStyle w:val="a3"/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«3</w:t>
      </w:r>
      <w:r w:rsidR="00B05942" w:rsidRPr="00C8436F">
        <w:rPr>
          <w:rFonts w:ascii="Arial Narrow" w:hAnsi="Arial Narrow" w:cstheme="minorHAnsi"/>
          <w:szCs w:val="24"/>
        </w:rPr>
        <w:t>.</w:t>
      </w:r>
      <w:r>
        <w:rPr>
          <w:rFonts w:ascii="Arial Narrow" w:hAnsi="Arial Narrow" w:cstheme="minorHAnsi"/>
          <w:szCs w:val="24"/>
        </w:rPr>
        <w:t>8</w:t>
      </w:r>
      <w:r w:rsidR="00B05942" w:rsidRPr="00C8436F">
        <w:rPr>
          <w:rFonts w:ascii="Arial Narrow" w:hAnsi="Arial Narrow" w:cstheme="minorHAnsi"/>
          <w:szCs w:val="24"/>
        </w:rPr>
        <w:t xml:space="preserve">. Обмен документами осуществляется посредством </w:t>
      </w:r>
      <w:r w:rsidR="00B05942" w:rsidRPr="00C8436F">
        <w:rPr>
          <w:rFonts w:ascii="Arial Narrow" w:hAnsi="Arial Narrow" w:cstheme="minorHAnsi"/>
          <w:szCs w:val="24"/>
          <w:lang w:val="en-US"/>
        </w:rPr>
        <w:t>Skype</w:t>
      </w:r>
      <w:r w:rsidR="00B05942" w:rsidRPr="00C8436F">
        <w:rPr>
          <w:rFonts w:ascii="Arial Narrow" w:hAnsi="Arial Narrow" w:cstheme="minorHAnsi"/>
          <w:szCs w:val="24"/>
        </w:rPr>
        <w:t xml:space="preserve"> и электронной почты».</w:t>
      </w:r>
    </w:p>
    <w:p w:rsidR="00B05942" w:rsidRPr="00C8436F" w:rsidRDefault="00F168B4" w:rsidP="00B05942">
      <w:pPr>
        <w:pStyle w:val="a3"/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«3</w:t>
      </w:r>
      <w:r w:rsidR="00B05942" w:rsidRPr="00C8436F">
        <w:rPr>
          <w:rFonts w:ascii="Arial Narrow" w:hAnsi="Arial Narrow" w:cstheme="minorHAnsi"/>
          <w:szCs w:val="24"/>
        </w:rPr>
        <w:t>.</w:t>
      </w:r>
      <w:r>
        <w:rPr>
          <w:rFonts w:ascii="Arial Narrow" w:hAnsi="Arial Narrow" w:cstheme="minorHAnsi"/>
          <w:szCs w:val="24"/>
        </w:rPr>
        <w:t>9</w:t>
      </w:r>
      <w:r w:rsidR="00247459">
        <w:rPr>
          <w:rFonts w:ascii="Arial Narrow" w:hAnsi="Arial Narrow" w:cstheme="minorHAnsi"/>
          <w:szCs w:val="24"/>
        </w:rPr>
        <w:t>. Специалист</w:t>
      </w:r>
      <w:r w:rsidR="00B05942" w:rsidRPr="00C8436F">
        <w:rPr>
          <w:rFonts w:ascii="Arial Narrow" w:hAnsi="Arial Narrow" w:cstheme="minorHAnsi"/>
          <w:szCs w:val="24"/>
        </w:rPr>
        <w:t xml:space="preserve"> самостоятельно обеспечивает себя необходимым оборудованием для работы: компьютером, телефонной связью, доступом в интернет».</w:t>
      </w:r>
    </w:p>
    <w:p w:rsidR="00B05942" w:rsidRPr="00C8436F" w:rsidRDefault="00B05942" w:rsidP="00B05942">
      <w:pPr>
        <w:pStyle w:val="a3"/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«</w:t>
      </w:r>
      <w:r w:rsidR="00F168B4">
        <w:rPr>
          <w:rFonts w:ascii="Arial Narrow" w:hAnsi="Arial Narrow" w:cstheme="minorHAnsi"/>
          <w:szCs w:val="24"/>
        </w:rPr>
        <w:t>3</w:t>
      </w:r>
      <w:r w:rsidRPr="00C8436F">
        <w:rPr>
          <w:rFonts w:ascii="Arial Narrow" w:hAnsi="Arial Narrow" w:cstheme="minorHAnsi"/>
          <w:szCs w:val="24"/>
        </w:rPr>
        <w:t>.</w:t>
      </w:r>
      <w:r w:rsidR="00F168B4">
        <w:rPr>
          <w:rFonts w:ascii="Arial Narrow" w:hAnsi="Arial Narrow" w:cstheme="minorHAnsi"/>
          <w:szCs w:val="24"/>
        </w:rPr>
        <w:t>10</w:t>
      </w:r>
      <w:r w:rsidRPr="00C8436F">
        <w:rPr>
          <w:rFonts w:ascii="Arial Narrow" w:hAnsi="Arial Narrow" w:cstheme="minorHAnsi"/>
          <w:szCs w:val="24"/>
        </w:rPr>
        <w:t xml:space="preserve">. Работодатель обязуется организовать удаленный доступ к стационарному рабочему месту </w:t>
      </w:r>
      <w:r w:rsidR="00247459">
        <w:rPr>
          <w:rFonts w:ascii="Arial Narrow" w:hAnsi="Arial Narrow" w:cstheme="minorHAnsi"/>
          <w:szCs w:val="24"/>
        </w:rPr>
        <w:t>Специалиста</w:t>
      </w:r>
      <w:r w:rsidRPr="00C8436F">
        <w:rPr>
          <w:rFonts w:ascii="Arial Narrow" w:hAnsi="Arial Narrow" w:cstheme="minorHAnsi"/>
          <w:szCs w:val="24"/>
        </w:rPr>
        <w:t xml:space="preserve"> в период временной дистанционной работы».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Все другие условия Трудового договора считать неизменными и обязательными для исполнения Сторонами.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Настоящее Дополнительное соглашение действует в период с 2</w:t>
      </w:r>
      <w:r w:rsidR="00F168B4">
        <w:rPr>
          <w:rFonts w:ascii="Arial Narrow" w:hAnsi="Arial Narrow" w:cstheme="minorHAnsi"/>
          <w:szCs w:val="24"/>
        </w:rPr>
        <w:t>7</w:t>
      </w:r>
      <w:r w:rsidRPr="00C8436F">
        <w:rPr>
          <w:rFonts w:ascii="Arial Narrow" w:hAnsi="Arial Narrow" w:cstheme="minorHAnsi"/>
          <w:szCs w:val="24"/>
        </w:rPr>
        <w:t xml:space="preserve"> марта 2020 года по 30 апреля 2020 года. Начиная с 01 мая 2020 года, Трудовой договор продолжает действовать в прежней редакции. 06 мая </w:t>
      </w:r>
      <w:r w:rsidR="00247459">
        <w:rPr>
          <w:rFonts w:ascii="Arial Narrow" w:hAnsi="Arial Narrow" w:cstheme="minorHAnsi"/>
          <w:szCs w:val="24"/>
        </w:rPr>
        <w:t>Специалист</w:t>
      </w:r>
      <w:r w:rsidRPr="00C8436F">
        <w:rPr>
          <w:rFonts w:ascii="Arial Narrow" w:hAnsi="Arial Narrow" w:cstheme="minorHAnsi"/>
          <w:szCs w:val="24"/>
        </w:rPr>
        <w:t xml:space="preserve"> обязан явиться на свое рабочее место по адресу Работодателя:</w:t>
      </w:r>
      <w:r w:rsidR="00F168B4">
        <w:rPr>
          <w:rFonts w:ascii="Arial Narrow" w:hAnsi="Arial Narrow" w:cstheme="minorHAnsi"/>
          <w:szCs w:val="24"/>
        </w:rPr>
        <w:t xml:space="preserve"> </w:t>
      </w:r>
      <w:r w:rsidR="00430D98" w:rsidRPr="00430D98">
        <w:rPr>
          <w:rFonts w:ascii="Arial Narrow" w:hAnsi="Arial Narrow" w:cstheme="minorHAnsi"/>
          <w:szCs w:val="24"/>
          <w:highlight w:val="yellow"/>
        </w:rPr>
        <w:t>……….</w:t>
      </w:r>
      <w:r w:rsidR="00895DB8" w:rsidRPr="00430D98">
        <w:rPr>
          <w:rFonts w:ascii="Arial Narrow" w:hAnsi="Arial Narrow" w:cstheme="minorHAnsi"/>
          <w:szCs w:val="24"/>
          <w:highlight w:val="yellow"/>
        </w:rPr>
        <w:t>.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Настоящее Дополнительное соглашение составлено в двух экземплярах, имеющих равную юридическую силу, по одному экземпляру для каждой Стороны.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Реквизиты и 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0"/>
        <w:gridCol w:w="4670"/>
      </w:tblGrid>
      <w:tr w:rsidR="00B05942" w:rsidRPr="00C8436F" w:rsidTr="00315A43">
        <w:tc>
          <w:tcPr>
            <w:tcW w:w="4670" w:type="dxa"/>
          </w:tcPr>
          <w:p w:rsidR="00B05942" w:rsidRPr="00C8436F" w:rsidRDefault="00B05942" w:rsidP="00315A43">
            <w:pPr>
              <w:jc w:val="both"/>
              <w:rPr>
                <w:rFonts w:ascii="Arial Narrow" w:hAnsi="Arial Narrow" w:cstheme="minorHAnsi"/>
                <w:szCs w:val="24"/>
              </w:rPr>
            </w:pPr>
          </w:p>
        </w:tc>
        <w:tc>
          <w:tcPr>
            <w:tcW w:w="4670" w:type="dxa"/>
          </w:tcPr>
          <w:p w:rsidR="00B05942" w:rsidRPr="00C8436F" w:rsidRDefault="00B05942" w:rsidP="00315A43">
            <w:pPr>
              <w:jc w:val="both"/>
              <w:rPr>
                <w:rFonts w:ascii="Arial Narrow" w:hAnsi="Arial Narrow" w:cstheme="minorHAnsi"/>
                <w:szCs w:val="24"/>
              </w:rPr>
            </w:pPr>
          </w:p>
        </w:tc>
      </w:tr>
    </w:tbl>
    <w:p w:rsidR="00895DB8" w:rsidRDefault="00895DB8" w:rsidP="00895D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895DB8" w:rsidRDefault="00895DB8" w:rsidP="00895D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>
        <w:rPr>
          <w:rFonts w:ascii="Times New Roman" w:eastAsia="Times New Roman" w:hAnsi="Times New Roman" w:cs="Times New Roman"/>
          <w:spacing w:val="-4"/>
          <w:lang w:eastAsia="ru-RU"/>
        </w:rPr>
        <w:t xml:space="preserve">Генеральный директор  </w:t>
      </w:r>
      <w:r w:rsidR="00E816BF">
        <w:rPr>
          <w:rFonts w:ascii="Times New Roman" w:eastAsia="Times New Roman" w:hAnsi="Times New Roman" w:cs="Times New Roman"/>
          <w:spacing w:val="-4"/>
          <w:lang w:eastAsia="ru-RU"/>
        </w:rPr>
        <w:t>ООО «</w:t>
      </w:r>
      <w:r w:rsidR="00430D98" w:rsidRPr="00430D98">
        <w:rPr>
          <w:rFonts w:ascii="Times New Roman" w:eastAsia="Times New Roman" w:hAnsi="Times New Roman" w:cs="Times New Roman"/>
          <w:spacing w:val="-4"/>
          <w:highlight w:val="yellow"/>
          <w:lang w:eastAsia="ru-RU"/>
        </w:rPr>
        <w:t>…..</w:t>
      </w:r>
      <w:r w:rsidR="00E816BF">
        <w:rPr>
          <w:rFonts w:ascii="Times New Roman" w:eastAsia="Times New Roman" w:hAnsi="Times New Roman" w:cs="Times New Roman"/>
          <w:spacing w:val="-4"/>
          <w:lang w:eastAsia="ru-RU"/>
        </w:rPr>
        <w:t xml:space="preserve">»                                  </w:t>
      </w:r>
      <w:r w:rsidR="00430D98" w:rsidRPr="00430D98">
        <w:rPr>
          <w:rFonts w:ascii="Times New Roman" w:eastAsia="Times New Roman" w:hAnsi="Times New Roman" w:cs="Times New Roman"/>
          <w:spacing w:val="-4"/>
          <w:highlight w:val="yellow"/>
          <w:lang w:eastAsia="ru-RU"/>
        </w:rPr>
        <w:t>……..</w:t>
      </w:r>
      <w:r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</w:p>
    <w:p w:rsidR="00895DB8" w:rsidRDefault="00895DB8" w:rsidP="00895D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247459" w:rsidRDefault="00247459" w:rsidP="00895D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895DB8" w:rsidRDefault="00895DB8" w:rsidP="00895D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95DB8" w:rsidRDefault="00895DB8" w:rsidP="0089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Специалист:  </w:t>
      </w:r>
      <w:r w:rsidR="00430D98" w:rsidRPr="00430D98">
        <w:rPr>
          <w:rFonts w:ascii="Times New Roman" w:eastAsia="Times New Roman" w:hAnsi="Times New Roman" w:cs="Times New Roman"/>
          <w:highlight w:val="yellow"/>
          <w:lang w:eastAsia="ru-RU"/>
        </w:rPr>
        <w:t>…….</w:t>
      </w:r>
      <w:proofErr w:type="gramStart"/>
      <w:r w:rsidR="00430D9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ИНН </w:t>
      </w:r>
      <w:r w:rsidR="00430D98" w:rsidRPr="00430D98">
        <w:rPr>
          <w:rFonts w:ascii="Times New Roman" w:eastAsia="Times New Roman" w:hAnsi="Times New Roman" w:cs="Times New Roman"/>
          <w:highlight w:val="yellow"/>
          <w:lang w:eastAsia="ru-RU"/>
        </w:rPr>
        <w:t>0000000</w:t>
      </w:r>
      <w:r>
        <w:rPr>
          <w:rFonts w:ascii="Times New Roman" w:eastAsia="Times New Roman" w:hAnsi="Times New Roman" w:cs="Times New Roman"/>
          <w:lang w:eastAsia="ru-RU"/>
        </w:rPr>
        <w:t xml:space="preserve">, паспортные данные серия: </w:t>
      </w:r>
      <w:r w:rsidR="00430D98" w:rsidRPr="00430D98">
        <w:rPr>
          <w:rFonts w:ascii="Times New Roman" w:eastAsia="Times New Roman" w:hAnsi="Times New Roman" w:cs="Times New Roman"/>
          <w:highlight w:val="yellow"/>
          <w:lang w:eastAsia="ru-RU"/>
        </w:rPr>
        <w:t>0000</w:t>
      </w:r>
      <w:r w:rsidRPr="00430D98">
        <w:rPr>
          <w:rFonts w:ascii="Times New Roman" w:eastAsia="Times New Roman" w:hAnsi="Times New Roman" w:cs="Times New Roman"/>
          <w:highlight w:val="yellow"/>
          <w:lang w:eastAsia="ru-RU"/>
        </w:rPr>
        <w:t xml:space="preserve"> , № </w:t>
      </w:r>
      <w:r w:rsidR="00430D98" w:rsidRPr="00430D98">
        <w:rPr>
          <w:rFonts w:ascii="Times New Roman" w:eastAsia="Times New Roman" w:hAnsi="Times New Roman" w:cs="Times New Roman"/>
          <w:highlight w:val="yellow"/>
          <w:lang w:eastAsia="ru-RU"/>
        </w:rPr>
        <w:t>0000</w:t>
      </w:r>
      <w:r w:rsidRPr="00430D98">
        <w:rPr>
          <w:rFonts w:ascii="Times New Roman" w:eastAsia="Times New Roman" w:hAnsi="Times New Roman" w:cs="Times New Roman"/>
          <w:highlight w:val="yellow"/>
          <w:lang w:eastAsia="ru-RU"/>
        </w:rPr>
        <w:t>,  выдан: 0</w:t>
      </w:r>
      <w:r w:rsidR="00430D98" w:rsidRPr="00430D98">
        <w:rPr>
          <w:rFonts w:ascii="Times New Roman" w:eastAsia="Times New Roman" w:hAnsi="Times New Roman" w:cs="Times New Roman"/>
          <w:highlight w:val="yellow"/>
          <w:lang w:eastAsia="ru-RU"/>
        </w:rPr>
        <w:t>0</w:t>
      </w:r>
      <w:r w:rsidRPr="00430D98">
        <w:rPr>
          <w:rFonts w:ascii="Times New Roman" w:eastAsia="Times New Roman" w:hAnsi="Times New Roman" w:cs="Times New Roman"/>
          <w:highlight w:val="yellow"/>
          <w:lang w:eastAsia="ru-RU"/>
        </w:rPr>
        <w:t>.0</w:t>
      </w:r>
      <w:r w:rsidR="00430D98" w:rsidRPr="00430D98">
        <w:rPr>
          <w:rFonts w:ascii="Times New Roman" w:eastAsia="Times New Roman" w:hAnsi="Times New Roman" w:cs="Times New Roman"/>
          <w:highlight w:val="yellow"/>
          <w:lang w:eastAsia="ru-RU"/>
        </w:rPr>
        <w:t>0</w:t>
      </w:r>
      <w:r w:rsidRPr="00430D98">
        <w:rPr>
          <w:rFonts w:ascii="Times New Roman" w:eastAsia="Times New Roman" w:hAnsi="Times New Roman" w:cs="Times New Roman"/>
          <w:highlight w:val="yellow"/>
          <w:lang w:eastAsia="ru-RU"/>
        </w:rPr>
        <w:t>.200</w:t>
      </w:r>
      <w:r w:rsidR="00430D98" w:rsidRPr="00430D98">
        <w:rPr>
          <w:rFonts w:ascii="Times New Roman" w:eastAsia="Times New Roman" w:hAnsi="Times New Roman" w:cs="Times New Roman"/>
          <w:highlight w:val="yellow"/>
          <w:lang w:eastAsia="ru-RU"/>
        </w:rPr>
        <w:t>0</w:t>
      </w:r>
      <w:r w:rsidRPr="00430D98">
        <w:rPr>
          <w:rFonts w:ascii="Times New Roman" w:eastAsia="Times New Roman" w:hAnsi="Times New Roman" w:cs="Times New Roman"/>
          <w:highlight w:val="yellow"/>
          <w:lang w:eastAsia="ru-RU"/>
        </w:rPr>
        <w:t xml:space="preserve"> г. </w:t>
      </w:r>
      <w:r w:rsidR="00430D98" w:rsidRPr="00430D98">
        <w:rPr>
          <w:rFonts w:ascii="Times New Roman" w:eastAsia="Times New Roman" w:hAnsi="Times New Roman" w:cs="Times New Roman"/>
          <w:highlight w:val="yellow"/>
          <w:lang w:eastAsia="ru-RU"/>
        </w:rPr>
        <w:t>…………………………</w:t>
      </w:r>
      <w:r>
        <w:rPr>
          <w:rFonts w:ascii="Times New Roman" w:eastAsia="Times New Roman" w:hAnsi="Times New Roman" w:cs="Times New Roman"/>
          <w:lang w:eastAsia="ru-RU"/>
        </w:rPr>
        <w:t>, зарегистрирована по адресу</w:t>
      </w:r>
      <w:r w:rsidR="00430D98" w:rsidRPr="00430D98">
        <w:rPr>
          <w:rFonts w:ascii="Times New Roman" w:eastAsia="Times New Roman" w:hAnsi="Times New Roman" w:cs="Times New Roman"/>
          <w:highlight w:val="yellow"/>
          <w:lang w:eastAsia="ru-RU"/>
        </w:rPr>
        <w:t>………………….</w:t>
      </w:r>
    </w:p>
    <w:p w:rsidR="002C7274" w:rsidRDefault="002C7274" w:rsidP="0089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FAE" w:rsidRDefault="00430D98" w:rsidP="002C727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430D98">
        <w:rPr>
          <w:rFonts w:ascii="Times New Roman" w:eastAsia="Times New Roman" w:hAnsi="Times New Roman" w:cs="Times New Roman"/>
          <w:highlight w:val="yellow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lang w:eastAsia="ru-RU"/>
        </w:rPr>
        <w:t xml:space="preserve">          _____________</w:t>
      </w:r>
    </w:p>
    <w:sectPr w:rsidR="004F4FAE" w:rsidSect="00FF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E030B"/>
    <w:multiLevelType w:val="hybridMultilevel"/>
    <w:tmpl w:val="7596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5942"/>
    <w:rsid w:val="000D1E24"/>
    <w:rsid w:val="001B0857"/>
    <w:rsid w:val="00247459"/>
    <w:rsid w:val="002C7274"/>
    <w:rsid w:val="003E4CC1"/>
    <w:rsid w:val="00430D98"/>
    <w:rsid w:val="004B6972"/>
    <w:rsid w:val="005719AF"/>
    <w:rsid w:val="00587044"/>
    <w:rsid w:val="006B5535"/>
    <w:rsid w:val="00895DB8"/>
    <w:rsid w:val="008C0AE6"/>
    <w:rsid w:val="009E69FE"/>
    <w:rsid w:val="00A7181B"/>
    <w:rsid w:val="00B05942"/>
    <w:rsid w:val="00C6023F"/>
    <w:rsid w:val="00CE0C5F"/>
    <w:rsid w:val="00CE7A53"/>
    <w:rsid w:val="00E74D47"/>
    <w:rsid w:val="00E816BF"/>
    <w:rsid w:val="00F168B4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4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42"/>
    <w:pPr>
      <w:ind w:left="720"/>
      <w:contextualSpacing/>
    </w:pPr>
  </w:style>
  <w:style w:type="table" w:styleId="a4">
    <w:name w:val="Table Grid"/>
    <w:basedOn w:val="a1"/>
    <w:uiPriority w:val="39"/>
    <w:rsid w:val="00B05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2</cp:revision>
  <dcterms:created xsi:type="dcterms:W3CDTF">2020-04-07T11:12:00Z</dcterms:created>
  <dcterms:modified xsi:type="dcterms:W3CDTF">2020-04-07T11:12:00Z</dcterms:modified>
</cp:coreProperties>
</file>